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AC" w:rsidRPr="002A043B" w:rsidRDefault="002544AC" w:rsidP="002544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043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F4A5F5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181100" cy="480060"/>
            <wp:effectExtent l="0" t="0" r="0" b="0"/>
            <wp:wrapThrough wrapText="bothSides">
              <wp:wrapPolygon edited="0">
                <wp:start x="0" y="0"/>
                <wp:lineTo x="0" y="20571"/>
                <wp:lineTo x="21252" y="20571"/>
                <wp:lineTo x="21252" y="0"/>
                <wp:lineTo x="0" y="0"/>
              </wp:wrapPolygon>
            </wp:wrapThrough>
            <wp:docPr id="3" name="Obraz 3" descr="C:\Users\KK\AppData\Local\Microsoft\Windows\INetCache\Content.Word\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AppData\Local\Microsoft\Windows\INetCache\Content.Word\etwinn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404A1" w:rsidRPr="002A043B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2404A1" w:rsidRPr="002A043B">
        <w:rPr>
          <w:rFonts w:ascii="Times New Roman" w:hAnsi="Times New Roman" w:cs="Times New Roman"/>
          <w:sz w:val="28"/>
          <w:szCs w:val="28"/>
        </w:rPr>
        <w:t xml:space="preserve"> to europejska współpraca szkół i przedszkoli, realizowana przy pomocy mediów elektronicznych oraz doskonalenie </w:t>
      </w:r>
      <w:r w:rsidRPr="002A043B">
        <w:rPr>
          <w:rFonts w:ascii="Times New Roman" w:hAnsi="Times New Roman" w:cs="Times New Roman"/>
          <w:sz w:val="28"/>
          <w:szCs w:val="28"/>
        </w:rPr>
        <w:t xml:space="preserve"> </w:t>
      </w:r>
      <w:r w:rsidR="002404A1" w:rsidRPr="002A043B">
        <w:rPr>
          <w:rFonts w:ascii="Times New Roman" w:hAnsi="Times New Roman" w:cs="Times New Roman"/>
          <w:sz w:val="28"/>
          <w:szCs w:val="28"/>
        </w:rPr>
        <w:t xml:space="preserve">zawodowe nauczycieli. Uczniowie i nauczyciele wykorzystują Internet we współpracy ponad granicami - współdziałają, wymieniają się informacjami i materiałami do nauki. </w:t>
      </w:r>
      <w:proofErr w:type="spellStart"/>
      <w:r w:rsidR="002404A1" w:rsidRPr="002A043B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2404A1" w:rsidRPr="002A043B">
        <w:rPr>
          <w:rFonts w:ascii="Times New Roman" w:hAnsi="Times New Roman" w:cs="Times New Roman"/>
          <w:sz w:val="28"/>
          <w:szCs w:val="28"/>
        </w:rPr>
        <w:t xml:space="preserve"> poszerza zakres pedagogicznych możliwości oferowanych uczniom i nauczycielom, motywuje do nauki i otwarcia na Europę.</w:t>
      </w:r>
      <w:r w:rsidRPr="002A0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4A1" w:rsidRPr="002A043B" w:rsidRDefault="002544AC" w:rsidP="002544A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Więcej informacji na stronie: </w:t>
      </w:r>
      <w:hyperlink r:id="rId7" w:history="1">
        <w:r w:rsidRPr="002A043B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</w:rPr>
          <w:t>http://www.etwinning.pl</w:t>
        </w:r>
      </w:hyperlink>
    </w:p>
    <w:p w:rsidR="002A043B" w:rsidRPr="002A043B" w:rsidRDefault="002A043B" w:rsidP="002544A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4AC" w:rsidRPr="002A043B" w:rsidRDefault="002544AC" w:rsidP="002544A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43B">
        <w:rPr>
          <w:rFonts w:ascii="Times New Roman" w:hAnsi="Times New Roman" w:cs="Times New Roman"/>
          <w:color w:val="000000" w:themeColor="text1"/>
          <w:sz w:val="28"/>
          <w:szCs w:val="28"/>
        </w:rPr>
        <w:t>W roku szkolnym 2017/2018 nasza szkoła bierze udział w projektach:</w:t>
      </w:r>
    </w:p>
    <w:p w:rsidR="002544AC" w:rsidRPr="002544AC" w:rsidRDefault="002544AC" w:rsidP="002544A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Let’</w:t>
      </w:r>
      <w:r w:rsidR="008C3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proofErr w:type="spellEnd"/>
      <w:r w:rsidR="008C3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C3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learn</w:t>
      </w:r>
      <w:proofErr w:type="spellEnd"/>
      <w:r w:rsidR="008C3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English </w:t>
      </w:r>
      <w:proofErr w:type="spellStart"/>
      <w:r w:rsidR="008C3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together</w:t>
      </w:r>
      <w:proofErr w:type="spellEnd"/>
      <w:r w:rsidR="008C3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148D2" w:rsidRPr="002A043B" w:rsidRDefault="002544AC" w:rsidP="006148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429247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1257300" cy="1415878"/>
            <wp:effectExtent l="0" t="0" r="0" b="0"/>
            <wp:wrapThrough wrapText="bothSides">
              <wp:wrapPolygon edited="0">
                <wp:start x="0" y="0"/>
                <wp:lineTo x="0" y="21222"/>
                <wp:lineTo x="21273" y="21222"/>
                <wp:lineTo x="21273" y="0"/>
                <wp:lineTo x="0" y="0"/>
              </wp:wrapPolygon>
            </wp:wrapThrough>
            <wp:docPr id="1" name="Obraz 1" descr="https://live.etwinning.net/files/live/galleries/project/4/04/004/150004/b917b41c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ve.etwinning.net/files/live/galleries/project/4/04/004/150004/b917b41c_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1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6C7" w:rsidRDefault="008C33F3" w:rsidP="009B06C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43B">
        <w:rPr>
          <w:rFonts w:ascii="Times New Roman" w:hAnsi="Times New Roman" w:cs="Times New Roman"/>
          <w:color w:val="000000" w:themeColor="text1"/>
          <w:sz w:val="24"/>
          <w:szCs w:val="24"/>
        </w:rPr>
        <w:t>W tym projekcie uczniowie z różnych krajów Europejskich będą wirtualnie spotykać się i dzielić swoimi najlepszymi aktywnościami realizowanymi po</w:t>
      </w:r>
      <w:r w:rsidR="002A043B" w:rsidRPr="002A043B">
        <w:rPr>
          <w:rFonts w:ascii="Times New Roman" w:hAnsi="Times New Roman" w:cs="Times New Roman"/>
          <w:color w:val="000000" w:themeColor="text1"/>
          <w:sz w:val="24"/>
          <w:szCs w:val="24"/>
        </w:rPr>
        <w:t>dczas zajęć języka angielskiego. Dzięki temu uczniowie poznają inne europejskie klasy, ich tradycje, kulturę, będą używać angielskiego do celu komunikacyjnego (przedstawianie się itp</w:t>
      </w:r>
      <w:r w:rsidR="009B06C7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E77A33" w:rsidRPr="00EE2BB3" w:rsidRDefault="00E77A33" w:rsidP="005009F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BB3">
        <w:rPr>
          <w:rFonts w:ascii="Times New Roman" w:hAnsi="Times New Roman" w:cs="Times New Roman"/>
          <w:color w:val="000000" w:themeColor="text1"/>
          <w:sz w:val="24"/>
          <w:szCs w:val="24"/>
        </w:rPr>
        <w:t>Realizacja projektu</w:t>
      </w:r>
      <w:r w:rsidR="00231F47" w:rsidRPr="00EE2BB3">
        <w:rPr>
          <w:rFonts w:ascii="Times New Roman" w:hAnsi="Times New Roman" w:cs="Times New Roman"/>
          <w:color w:val="000000" w:themeColor="text1"/>
          <w:sz w:val="24"/>
          <w:szCs w:val="24"/>
        </w:rPr>
        <w:t>: Katarzyna Kuna</w:t>
      </w:r>
    </w:p>
    <w:p w:rsidR="009B06C7" w:rsidRPr="00EE2BB3" w:rsidRDefault="008C33F3" w:rsidP="009B06C7">
      <w:pPr>
        <w:spacing w:line="36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BB3">
        <w:rPr>
          <w:rFonts w:ascii="Helvetica" w:hAnsi="Helvetica"/>
          <w:color w:val="717171"/>
          <w:sz w:val="24"/>
          <w:szCs w:val="24"/>
          <w:shd w:val="clear" w:color="auto" w:fill="FFFFFF"/>
        </w:rPr>
        <w:tab/>
      </w:r>
    </w:p>
    <w:p w:rsidR="008C33F3" w:rsidRPr="00EE2BB3" w:rsidRDefault="008C33F3" w:rsidP="008C33F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43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405130</wp:posOffset>
            </wp:positionV>
            <wp:extent cx="1934845" cy="1089660"/>
            <wp:effectExtent l="0" t="0" r="8255" b="0"/>
            <wp:wrapThrough wrapText="bothSides">
              <wp:wrapPolygon edited="0">
                <wp:start x="0" y="0"/>
                <wp:lineTo x="0" y="21147"/>
                <wp:lineTo x="21479" y="21147"/>
                <wp:lineTo x="21479" y="0"/>
                <wp:lineTo x="0" y="0"/>
              </wp:wrapPolygon>
            </wp:wrapThrough>
            <wp:docPr id="4" name="Obraz 4" descr="https://live.etwinning.net/files/live/galleries/project/8/88/988/149988/b8144bc4_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ve.etwinning.net/files/live/galleries/project/8/88/988/149988/b8144bc4_5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School life in Europe / My </w:t>
      </w:r>
      <w:proofErr w:type="spellStart"/>
      <w:r w:rsidRPr="00EE2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school</w:t>
      </w:r>
      <w:proofErr w:type="spellEnd"/>
      <w:r w:rsidRPr="00EE2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E2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day</w:t>
      </w:r>
      <w:proofErr w:type="spellEnd"/>
    </w:p>
    <w:p w:rsidR="008C33F3" w:rsidRDefault="002A043B" w:rsidP="008C33F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43B">
        <w:rPr>
          <w:rFonts w:ascii="Times New Roman" w:hAnsi="Times New Roman" w:cs="Times New Roman"/>
          <w:color w:val="000000" w:themeColor="text1"/>
          <w:sz w:val="24"/>
          <w:szCs w:val="24"/>
        </w:rPr>
        <w:t>Projekt ma na celu ukazanie życia szko</w:t>
      </w:r>
      <w:r w:rsidR="009B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lnego </w:t>
      </w:r>
      <w:r w:rsidRPr="002A0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innych krajach, ich zwyczajów, kultur. Pokazanie naszego typowego dnia w szkole (zajęć na świeżym powietrzu, </w:t>
      </w:r>
      <w:r w:rsidR="009B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wycieczki, </w:t>
      </w:r>
      <w:r w:rsidR="00C20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najciekawsze </w:t>
      </w:r>
      <w:r w:rsidR="009B06C7">
        <w:rPr>
          <w:rFonts w:ascii="Times New Roman" w:hAnsi="Times New Roman" w:cs="Times New Roman"/>
          <w:color w:val="000000" w:themeColor="text1"/>
          <w:sz w:val="24"/>
          <w:szCs w:val="24"/>
        </w:rPr>
        <w:t>aktywności</w:t>
      </w:r>
      <w:r w:rsidR="00500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wykonywane</w:t>
      </w:r>
      <w:r w:rsidR="009B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zajęciach języka angielskiego</w:t>
      </w:r>
      <w:r w:rsidRPr="002A043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31F47" w:rsidRDefault="00231F47" w:rsidP="005009F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2BB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Realizacja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projektu: Angelika Wieczorek</w:t>
      </w:r>
    </w:p>
    <w:p w:rsidR="009B06C7" w:rsidRPr="009B06C7" w:rsidRDefault="00E77A33" w:rsidP="008C33F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B06C7" w:rsidRDefault="00C2090F" w:rsidP="009B06C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410845</wp:posOffset>
            </wp:positionV>
            <wp:extent cx="2179320" cy="1327150"/>
            <wp:effectExtent l="0" t="0" r="0" b="6350"/>
            <wp:wrapThrough wrapText="bothSides">
              <wp:wrapPolygon edited="0">
                <wp:start x="0" y="0"/>
                <wp:lineTo x="0" y="21393"/>
                <wp:lineTo x="21336" y="21393"/>
                <wp:lineTo x="21336" y="0"/>
                <wp:lineTo x="0" y="0"/>
              </wp:wrapPolygon>
            </wp:wrapThrough>
            <wp:docPr id="5" name="Obraz 5" descr="https://live.etwinning.net/files/live/galleries/project/7/77/577/149577/bd19e82c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.etwinning.net/files/live/galleries/project/7/77/577/149577/bd19e82c_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A043B" w:rsidRPr="002A0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Christmas</w:t>
      </w:r>
      <w:proofErr w:type="spellEnd"/>
      <w:r w:rsidR="002A043B" w:rsidRPr="002A0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A043B" w:rsidRPr="002A0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cards</w:t>
      </w:r>
      <w:proofErr w:type="spellEnd"/>
      <w:r w:rsidR="002A043B" w:rsidRPr="002A0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exchange 2017</w:t>
      </w:r>
    </w:p>
    <w:p w:rsidR="00885051" w:rsidRDefault="009B06C7" w:rsidP="009B06C7">
      <w:pPr>
        <w:spacing w:line="360" w:lineRule="auto"/>
        <w:rPr>
          <w:sz w:val="24"/>
          <w:szCs w:val="24"/>
        </w:rPr>
      </w:pPr>
      <w:r w:rsidRPr="009B06C7">
        <w:t xml:space="preserve"> </w:t>
      </w:r>
      <w:r w:rsidRPr="009B06C7">
        <w:rPr>
          <w:rFonts w:ascii="Times New Roman" w:hAnsi="Times New Roman" w:cs="Times New Roman"/>
          <w:sz w:val="24"/>
          <w:szCs w:val="24"/>
        </w:rPr>
        <w:t>Międzynarodowa wymiana kartek świątecznych.</w:t>
      </w:r>
      <w:r>
        <w:t xml:space="preserve"> </w:t>
      </w:r>
      <w:r w:rsidR="00231F47">
        <w:rPr>
          <w:sz w:val="24"/>
          <w:szCs w:val="24"/>
        </w:rPr>
        <w:t xml:space="preserve">Głównym celem projektu jest uświadamianie i wzmacnianie poczucia przynależności do wspólnoty europejskiej oraz podtrzymywanie tradycji oraz </w:t>
      </w:r>
      <w:r>
        <w:rPr>
          <w:sz w:val="24"/>
          <w:szCs w:val="24"/>
        </w:rPr>
        <w:t>propagowanie inwencji twórczej uczniów.</w:t>
      </w:r>
      <w:r w:rsidRPr="009B06C7">
        <w:rPr>
          <w:sz w:val="24"/>
          <w:szCs w:val="24"/>
        </w:rPr>
        <w:t xml:space="preserve"> </w:t>
      </w:r>
    </w:p>
    <w:p w:rsidR="00231F47" w:rsidRDefault="00C2090F" w:rsidP="005009F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231F47">
        <w:rPr>
          <w:sz w:val="24"/>
          <w:szCs w:val="24"/>
        </w:rPr>
        <w:tab/>
      </w:r>
      <w:r w:rsidR="00231F47">
        <w:rPr>
          <w:sz w:val="24"/>
          <w:szCs w:val="24"/>
        </w:rPr>
        <w:tab/>
      </w:r>
      <w:r w:rsidR="00231F47">
        <w:rPr>
          <w:sz w:val="24"/>
          <w:szCs w:val="24"/>
        </w:rPr>
        <w:tab/>
      </w:r>
      <w:r w:rsidR="00231F47">
        <w:rPr>
          <w:sz w:val="24"/>
          <w:szCs w:val="24"/>
        </w:rPr>
        <w:tab/>
      </w:r>
      <w:r w:rsidR="00EE2BB3">
        <w:rPr>
          <w:sz w:val="24"/>
          <w:szCs w:val="24"/>
        </w:rPr>
        <w:tab/>
      </w:r>
      <w:r w:rsidR="00EE2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</w:t>
      </w:r>
      <w:r w:rsidR="00231F47">
        <w:rPr>
          <w:sz w:val="24"/>
          <w:szCs w:val="24"/>
        </w:rPr>
        <w:t>projektu: Justyna Pietrzak-Górska</w:t>
      </w:r>
    </w:p>
    <w:p w:rsidR="006567BD" w:rsidRDefault="006567BD" w:rsidP="005009F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 Kuna, A. Wieczorek</w:t>
      </w:r>
    </w:p>
    <w:p w:rsidR="00885051" w:rsidRPr="00885051" w:rsidRDefault="00885051" w:rsidP="00885051">
      <w:pPr>
        <w:spacing w:line="360" w:lineRule="auto"/>
        <w:jc w:val="center"/>
        <w:rPr>
          <w:b/>
          <w:sz w:val="28"/>
          <w:szCs w:val="28"/>
        </w:rPr>
      </w:pPr>
    </w:p>
    <w:p w:rsidR="00C2090F" w:rsidRPr="00C2090F" w:rsidRDefault="00C2090F" w:rsidP="00C209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377825</wp:posOffset>
            </wp:positionV>
            <wp:extent cx="1729740" cy="1729740"/>
            <wp:effectExtent l="0" t="0" r="3810" b="3810"/>
            <wp:wrapThrough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hrough>
            <wp:docPr id="6" name="Obraz 6" descr="https://live.etwinning.net/files/live/galleries/project/6/36/036/150036/a7f6c46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ve.etwinning.net/files/live/galleries/project/6/36/036/150036/a7f6c46_5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85051" w:rsidRPr="00885051">
        <w:rPr>
          <w:rFonts w:ascii="Times New Roman" w:hAnsi="Times New Roman" w:cs="Times New Roman"/>
          <w:b/>
          <w:sz w:val="28"/>
          <w:szCs w:val="28"/>
        </w:rPr>
        <w:t>Paddington</w:t>
      </w:r>
      <w:r>
        <w:rPr>
          <w:rFonts w:ascii="Times New Roman" w:hAnsi="Times New Roman" w:cs="Times New Roman"/>
          <w:b/>
          <w:sz w:val="28"/>
          <w:szCs w:val="28"/>
        </w:rPr>
        <w:t>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travel</w:t>
      </w:r>
      <w:proofErr w:type="spellEnd"/>
    </w:p>
    <w:p w:rsidR="00C2090F" w:rsidRPr="00231F47" w:rsidRDefault="00885051" w:rsidP="00C2090F">
      <w:pPr>
        <w:spacing w:line="480" w:lineRule="auto"/>
        <w:rPr>
          <w:noProof/>
        </w:rPr>
      </w:pPr>
      <w:r>
        <w:rPr>
          <w:sz w:val="24"/>
          <w:szCs w:val="24"/>
        </w:rPr>
        <w:t>„Gwiazdą” tego projektu będzie śliczny</w:t>
      </w:r>
      <w:r w:rsidRPr="00885051">
        <w:rPr>
          <w:sz w:val="24"/>
          <w:szCs w:val="24"/>
        </w:rPr>
        <w:t xml:space="preserve"> mi</w:t>
      </w:r>
      <w:r>
        <w:rPr>
          <w:sz w:val="24"/>
          <w:szCs w:val="24"/>
        </w:rPr>
        <w:t>ś pluszowy</w:t>
      </w:r>
      <w:r w:rsidRPr="00885051">
        <w:rPr>
          <w:sz w:val="24"/>
          <w:szCs w:val="24"/>
        </w:rPr>
        <w:t xml:space="preserve"> Paddington, który będzie podróżować </w:t>
      </w:r>
      <w:r>
        <w:rPr>
          <w:sz w:val="24"/>
          <w:szCs w:val="24"/>
        </w:rPr>
        <w:t>po całej</w:t>
      </w:r>
      <w:r w:rsidRPr="00885051">
        <w:rPr>
          <w:sz w:val="24"/>
          <w:szCs w:val="24"/>
        </w:rPr>
        <w:t xml:space="preserve"> Europie </w:t>
      </w:r>
      <w:r w:rsidR="00C2090F">
        <w:rPr>
          <w:sz w:val="24"/>
          <w:szCs w:val="24"/>
        </w:rPr>
        <w:t>odwiedzając</w:t>
      </w:r>
      <w:r w:rsidRPr="00885051">
        <w:rPr>
          <w:sz w:val="24"/>
          <w:szCs w:val="24"/>
        </w:rPr>
        <w:t xml:space="preserve"> uczniów szkoły podstawowej </w:t>
      </w:r>
      <w:r w:rsidR="00C2090F">
        <w:rPr>
          <w:sz w:val="24"/>
          <w:szCs w:val="24"/>
        </w:rPr>
        <w:t>z różnych kr</w:t>
      </w:r>
      <w:r w:rsidRPr="00885051">
        <w:rPr>
          <w:sz w:val="24"/>
          <w:szCs w:val="24"/>
        </w:rPr>
        <w:t>ajów</w:t>
      </w:r>
      <w:r w:rsidR="00C2090F">
        <w:rPr>
          <w:sz w:val="24"/>
          <w:szCs w:val="24"/>
        </w:rPr>
        <w:t>.</w:t>
      </w:r>
      <w:r w:rsidRPr="00885051">
        <w:rPr>
          <w:sz w:val="24"/>
          <w:szCs w:val="24"/>
        </w:rPr>
        <w:t xml:space="preserve"> </w:t>
      </w:r>
      <w:r w:rsidR="00231F47" w:rsidRPr="00231F47">
        <w:rPr>
          <w:sz w:val="24"/>
          <w:szCs w:val="24"/>
        </w:rPr>
        <w:t>Celem jest nauka</w:t>
      </w:r>
      <w:r w:rsidR="00C2090F" w:rsidRPr="00231F47">
        <w:rPr>
          <w:sz w:val="24"/>
          <w:szCs w:val="24"/>
        </w:rPr>
        <w:t xml:space="preserve"> angielskiego poprzez zabawę.</w:t>
      </w:r>
      <w:r w:rsidR="00231F47" w:rsidRPr="00231F47">
        <w:rPr>
          <w:sz w:val="24"/>
          <w:szCs w:val="24"/>
        </w:rPr>
        <w:t xml:space="preserve"> </w:t>
      </w:r>
    </w:p>
    <w:p w:rsidR="00C2090F" w:rsidRPr="00512808" w:rsidRDefault="00EE2BB3" w:rsidP="005009F0">
      <w:pPr>
        <w:spacing w:line="360" w:lineRule="auto"/>
        <w:ind w:left="3540" w:firstLine="708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12808">
        <w:rPr>
          <w:rFonts w:ascii="Times New Roman" w:hAnsi="Times New Roman" w:cs="Times New Roman"/>
          <w:color w:val="000000" w:themeColor="text1"/>
          <w:sz w:val="24"/>
          <w:szCs w:val="24"/>
        </w:rPr>
        <w:t>Realizacja</w:t>
      </w:r>
      <w:r w:rsidR="00231F47" w:rsidRPr="00512808">
        <w:rPr>
          <w:rFonts w:ascii="Times New Roman" w:hAnsi="Times New Roman" w:cs="Times New Roman"/>
          <w:noProof/>
          <w:sz w:val="24"/>
          <w:szCs w:val="24"/>
        </w:rPr>
        <w:t xml:space="preserve"> projektu: Katarzyna Kuna</w:t>
      </w:r>
    </w:p>
    <w:p w:rsidR="00EE2BB3" w:rsidRDefault="00EE2BB3" w:rsidP="00EE2BB3">
      <w:pPr>
        <w:spacing w:line="360" w:lineRule="auto"/>
        <w:ind w:left="2832" w:firstLine="708"/>
        <w:rPr>
          <w:b/>
          <w:noProof/>
        </w:rPr>
      </w:pPr>
    </w:p>
    <w:p w:rsidR="00EE2BB3" w:rsidRPr="006567BD" w:rsidRDefault="00EE2BB3" w:rsidP="00512808">
      <w:pPr>
        <w:spacing w:line="240" w:lineRule="auto"/>
        <w:jc w:val="right"/>
        <w:rPr>
          <w:b/>
          <w:noProof/>
          <w:sz w:val="20"/>
          <w:szCs w:val="20"/>
        </w:rPr>
      </w:pPr>
      <w:r w:rsidRPr="006567BD">
        <w:rPr>
          <w:b/>
          <w:noProof/>
          <w:sz w:val="20"/>
          <w:szCs w:val="20"/>
        </w:rPr>
        <w:t xml:space="preserve">Koordynator projektów </w:t>
      </w:r>
      <w:bookmarkStart w:id="0" w:name="_GoBack"/>
      <w:bookmarkEnd w:id="0"/>
      <w:r w:rsidRPr="006567BD">
        <w:rPr>
          <w:b/>
          <w:noProof/>
          <w:sz w:val="20"/>
          <w:szCs w:val="20"/>
        </w:rPr>
        <w:t>w klasach 1-3 SP:</w:t>
      </w:r>
    </w:p>
    <w:p w:rsidR="00EE2BB3" w:rsidRPr="006567BD" w:rsidRDefault="00EE2BB3" w:rsidP="00512808">
      <w:pPr>
        <w:spacing w:line="240" w:lineRule="auto"/>
        <w:jc w:val="right"/>
        <w:rPr>
          <w:b/>
          <w:noProof/>
          <w:sz w:val="20"/>
          <w:szCs w:val="20"/>
        </w:rPr>
      </w:pPr>
      <w:r w:rsidRPr="006567BD">
        <w:rPr>
          <w:b/>
          <w:noProof/>
          <w:sz w:val="20"/>
          <w:szCs w:val="20"/>
        </w:rPr>
        <w:t>Katarzyna Kuna</w:t>
      </w:r>
    </w:p>
    <w:p w:rsidR="00231F47" w:rsidRPr="00231F47" w:rsidRDefault="00231F47" w:rsidP="00231F47">
      <w:pPr>
        <w:spacing w:line="360" w:lineRule="auto"/>
        <w:rPr>
          <w:noProof/>
        </w:rPr>
      </w:pPr>
      <w:r w:rsidRPr="00EE2BB3">
        <w:rPr>
          <w:noProof/>
        </w:rPr>
        <w:tab/>
      </w:r>
      <w:r w:rsidRPr="00EE2BB3">
        <w:rPr>
          <w:noProof/>
        </w:rPr>
        <w:tab/>
      </w:r>
      <w:r w:rsidRPr="00EE2BB3">
        <w:rPr>
          <w:noProof/>
        </w:rPr>
        <w:tab/>
      </w:r>
      <w:r w:rsidRPr="00EE2BB3">
        <w:rPr>
          <w:noProof/>
        </w:rPr>
        <w:tab/>
      </w:r>
      <w:r w:rsidRPr="00EE2BB3">
        <w:rPr>
          <w:noProof/>
        </w:rPr>
        <w:tab/>
      </w:r>
    </w:p>
    <w:p w:rsidR="00E77A33" w:rsidRPr="00231F47" w:rsidRDefault="00E77A33" w:rsidP="00E77A33">
      <w:pPr>
        <w:spacing w:line="360" w:lineRule="auto"/>
        <w:rPr>
          <w:noProof/>
        </w:rPr>
      </w:pPr>
      <w:r w:rsidRPr="00231F47">
        <w:rPr>
          <w:noProof/>
        </w:rPr>
        <w:tab/>
      </w:r>
      <w:r w:rsidRPr="00231F47">
        <w:rPr>
          <w:noProof/>
        </w:rPr>
        <w:tab/>
      </w:r>
      <w:r w:rsidRPr="00231F47">
        <w:rPr>
          <w:noProof/>
        </w:rPr>
        <w:tab/>
      </w:r>
      <w:r w:rsidRPr="00231F47">
        <w:rPr>
          <w:noProof/>
        </w:rPr>
        <w:tab/>
      </w:r>
    </w:p>
    <w:p w:rsidR="00E77A33" w:rsidRPr="00231F47" w:rsidRDefault="00E77A33" w:rsidP="00E77A33">
      <w:pPr>
        <w:spacing w:line="360" w:lineRule="auto"/>
        <w:rPr>
          <w:noProof/>
        </w:rPr>
      </w:pPr>
    </w:p>
    <w:p w:rsidR="00E77A33" w:rsidRPr="00E77A33" w:rsidRDefault="00E77A33" w:rsidP="00E77A33">
      <w:pPr>
        <w:spacing w:line="360" w:lineRule="auto"/>
        <w:rPr>
          <w:noProof/>
        </w:rPr>
      </w:pPr>
    </w:p>
    <w:p w:rsidR="008C33F3" w:rsidRPr="00E77A33" w:rsidRDefault="008C33F3" w:rsidP="008C3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33F3" w:rsidRPr="00E77A33" w:rsidSect="002A043B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7B8" w:rsidRDefault="004247B8" w:rsidP="002544AC">
      <w:pPr>
        <w:spacing w:after="0" w:line="240" w:lineRule="auto"/>
      </w:pPr>
      <w:r>
        <w:separator/>
      </w:r>
    </w:p>
  </w:endnote>
  <w:endnote w:type="continuationSeparator" w:id="0">
    <w:p w:rsidR="004247B8" w:rsidRDefault="004247B8" w:rsidP="0025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7B8" w:rsidRDefault="004247B8" w:rsidP="002544AC">
      <w:pPr>
        <w:spacing w:after="0" w:line="240" w:lineRule="auto"/>
      </w:pPr>
      <w:r>
        <w:separator/>
      </w:r>
    </w:p>
  </w:footnote>
  <w:footnote w:type="continuationSeparator" w:id="0">
    <w:p w:rsidR="004247B8" w:rsidRDefault="004247B8" w:rsidP="0025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3B" w:rsidRDefault="002A043B" w:rsidP="002A043B">
    <w:pPr>
      <w:pStyle w:val="Nagwek"/>
      <w:jc w:val="center"/>
    </w:pPr>
    <w:r>
      <w:t>ETWINNING W NASZEJ SZKOLE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43B" w:rsidRPr="002A043B" w:rsidRDefault="006567BD" w:rsidP="002A043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E</w:t>
    </w:r>
    <w:r w:rsidR="002A043B" w:rsidRPr="002A043B">
      <w:rPr>
        <w:b/>
        <w:sz w:val="32"/>
        <w:szCs w:val="32"/>
      </w:rPr>
      <w:t xml:space="preserve">TWINNING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A1"/>
    <w:rsid w:val="001D4540"/>
    <w:rsid w:val="00231F47"/>
    <w:rsid w:val="002404A1"/>
    <w:rsid w:val="002544AC"/>
    <w:rsid w:val="002A043B"/>
    <w:rsid w:val="004247B8"/>
    <w:rsid w:val="004E51A6"/>
    <w:rsid w:val="005001D8"/>
    <w:rsid w:val="005009F0"/>
    <w:rsid w:val="00512808"/>
    <w:rsid w:val="00541B51"/>
    <w:rsid w:val="005835C3"/>
    <w:rsid w:val="005973CB"/>
    <w:rsid w:val="006148D2"/>
    <w:rsid w:val="006567BD"/>
    <w:rsid w:val="00885051"/>
    <w:rsid w:val="008C33F3"/>
    <w:rsid w:val="00944CF7"/>
    <w:rsid w:val="009B06C7"/>
    <w:rsid w:val="00C2090F"/>
    <w:rsid w:val="00E77A33"/>
    <w:rsid w:val="00EE2BB3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C045"/>
  <w15:chartTrackingRefBased/>
  <w15:docId w15:val="{A5B871C1-28AB-4E75-82C3-691448AB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44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48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148D2"/>
    <w:rPr>
      <w:color w:val="0000FF"/>
      <w:u w:val="single"/>
    </w:rPr>
  </w:style>
  <w:style w:type="paragraph" w:styleId="Bezodstpw">
    <w:name w:val="No Spacing"/>
    <w:uiPriority w:val="1"/>
    <w:qFormat/>
    <w:rsid w:val="002544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544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5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4AC"/>
  </w:style>
  <w:style w:type="paragraph" w:styleId="Stopka">
    <w:name w:val="footer"/>
    <w:basedOn w:val="Normalny"/>
    <w:link w:val="StopkaZnak"/>
    <w:uiPriority w:val="99"/>
    <w:unhideWhenUsed/>
    <w:rsid w:val="00254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4AC"/>
  </w:style>
  <w:style w:type="character" w:styleId="Nierozpoznanawzmianka">
    <w:name w:val="Unresolved Mention"/>
    <w:basedOn w:val="Domylnaczcionkaakapitu"/>
    <w:uiPriority w:val="99"/>
    <w:semiHidden/>
    <w:unhideWhenUsed/>
    <w:rsid w:val="002544A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B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etwinning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13</cp:revision>
  <dcterms:created xsi:type="dcterms:W3CDTF">2017-09-28T15:07:00Z</dcterms:created>
  <dcterms:modified xsi:type="dcterms:W3CDTF">2017-09-30T16:22:00Z</dcterms:modified>
</cp:coreProperties>
</file>